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A24D" w14:textId="77777777" w:rsidR="001C7FED" w:rsidRDefault="001C7FED" w:rsidP="001C7FED">
      <w:pPr>
        <w:spacing w:after="0" w:line="259" w:lineRule="auto"/>
        <w:ind w:left="108" w:right="0" w:firstLine="0"/>
      </w:pPr>
    </w:p>
    <w:p w14:paraId="65E433D8" w14:textId="77777777" w:rsidR="001C7FED" w:rsidRDefault="001C7FED" w:rsidP="001C7FED">
      <w:pPr>
        <w:spacing w:after="0" w:line="259" w:lineRule="auto"/>
        <w:ind w:left="108" w:right="62" w:firstLine="0"/>
        <w:jc w:val="right"/>
      </w:pPr>
      <w:r>
        <w:rPr>
          <w:noProof/>
        </w:rPr>
        <w:drawing>
          <wp:anchor distT="0" distB="0" distL="114300" distR="114300" simplePos="0" relativeHeight="251659264" behindDoc="0" locked="0" layoutInCell="1" allowOverlap="0" wp14:anchorId="54F9916F" wp14:editId="7C9E3D03">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descr="A logo of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133" name="Picture 133" descr="A logo of a bird and a cross&#10;&#10;Description automatically generated"/>
                    <pic:cNvPicPr/>
                  </pic:nvPicPr>
                  <pic:blipFill>
                    <a:blip r:embed="rId6"/>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7EA5D76E" w14:textId="77777777" w:rsidR="001C7FED" w:rsidRDefault="001C7FED" w:rsidP="001C7FED">
      <w:pPr>
        <w:spacing w:after="11" w:line="250" w:lineRule="auto"/>
        <w:ind w:left="118" w:right="49"/>
        <w:jc w:val="right"/>
        <w:rPr>
          <w:color w:val="244061"/>
          <w:sz w:val="28"/>
        </w:rPr>
      </w:pPr>
      <w:r>
        <w:rPr>
          <w:color w:val="244061"/>
          <w:sz w:val="28"/>
        </w:rPr>
        <w:t xml:space="preserve">The Public Hall, 216 Main Street, Billinge WN5 7PE    </w:t>
      </w:r>
    </w:p>
    <w:p w14:paraId="3B46A1BB" w14:textId="77777777" w:rsidR="001C7FED" w:rsidRDefault="001C7FED" w:rsidP="001C7FED">
      <w:pPr>
        <w:spacing w:after="11" w:line="250" w:lineRule="auto"/>
        <w:ind w:left="118" w:right="49"/>
        <w:jc w:val="right"/>
      </w:pPr>
      <w:r>
        <w:rPr>
          <w:color w:val="244061"/>
          <w:sz w:val="28"/>
        </w:rPr>
        <w:t xml:space="preserve">Mobile: 07483 325064 </w:t>
      </w:r>
    </w:p>
    <w:p w14:paraId="1FB745B2" w14:textId="25B7CD6B" w:rsidR="001C7FED" w:rsidRDefault="00EC21DD" w:rsidP="001C7FED">
      <w:pPr>
        <w:spacing w:after="11" w:line="250" w:lineRule="auto"/>
        <w:ind w:left="118" w:right="49"/>
        <w:jc w:val="right"/>
      </w:pPr>
      <w:r>
        <w:rPr>
          <w:color w:val="244061"/>
          <w:sz w:val="28"/>
        </w:rPr>
        <w:t>e-mail: clerk@billingeparishcouncil.gov.uk</w:t>
      </w:r>
      <w:r w:rsidR="001C7FED">
        <w:rPr>
          <w:sz w:val="22"/>
        </w:rPr>
        <w:t xml:space="preserve"> </w:t>
      </w:r>
    </w:p>
    <w:p w14:paraId="66BC8A62" w14:textId="77777777" w:rsidR="001C7FED" w:rsidRDefault="001C7FED" w:rsidP="001C7FED">
      <w:pPr>
        <w:spacing w:after="0"/>
        <w:ind w:left="0" w:right="0"/>
        <w:rPr>
          <w:sz w:val="22"/>
          <w:szCs w:val="22"/>
        </w:rPr>
      </w:pPr>
    </w:p>
    <w:p w14:paraId="2E570945" w14:textId="77777777" w:rsidR="001C7FED" w:rsidRDefault="001C7FED" w:rsidP="001C7FED">
      <w:pPr>
        <w:spacing w:after="0"/>
        <w:ind w:left="0" w:right="0"/>
        <w:rPr>
          <w:sz w:val="22"/>
          <w:szCs w:val="22"/>
        </w:rPr>
      </w:pPr>
    </w:p>
    <w:p w14:paraId="3D9A83C2" w14:textId="1D328559" w:rsidR="001C7FED" w:rsidRDefault="00A4290D" w:rsidP="001C7FED">
      <w:pPr>
        <w:spacing w:after="0"/>
        <w:ind w:left="0" w:right="0"/>
        <w:rPr>
          <w:sz w:val="22"/>
          <w:szCs w:val="22"/>
        </w:rPr>
      </w:pPr>
      <w:r>
        <w:rPr>
          <w:sz w:val="22"/>
          <w:szCs w:val="22"/>
        </w:rPr>
        <w:t>Date:26/07/2025</w:t>
      </w:r>
    </w:p>
    <w:p w14:paraId="5E38C50E" w14:textId="77777777" w:rsidR="001C7FED" w:rsidRDefault="001C7FED" w:rsidP="001C7FED">
      <w:pPr>
        <w:spacing w:after="0"/>
        <w:ind w:left="0" w:right="0"/>
        <w:rPr>
          <w:sz w:val="22"/>
          <w:szCs w:val="22"/>
        </w:rPr>
      </w:pPr>
    </w:p>
    <w:p w14:paraId="1BC9C134" w14:textId="77777777" w:rsidR="001C7FED" w:rsidRDefault="001C7FED" w:rsidP="001C7FED">
      <w:pPr>
        <w:spacing w:after="0"/>
        <w:ind w:left="0" w:right="0"/>
        <w:rPr>
          <w:sz w:val="22"/>
          <w:szCs w:val="22"/>
        </w:rPr>
      </w:pPr>
    </w:p>
    <w:p w14:paraId="0B3800DA" w14:textId="77777777" w:rsidR="00A4290D" w:rsidRDefault="00A4290D" w:rsidP="00A4290D">
      <w:pPr>
        <w:spacing w:after="0"/>
        <w:ind w:left="0" w:right="0"/>
        <w:rPr>
          <w:b/>
          <w:bCs/>
          <w:lang w:val="en-US"/>
        </w:rPr>
      </w:pPr>
      <w:r w:rsidRPr="00A4290D">
        <w:rPr>
          <w:b/>
          <w:bCs/>
          <w:lang w:val="en-US"/>
        </w:rPr>
        <w:t>Invitation to Participate – Children’s Act of Remembrance</w:t>
      </w:r>
    </w:p>
    <w:p w14:paraId="470FB810" w14:textId="77777777" w:rsidR="00A4290D" w:rsidRPr="00A4290D" w:rsidRDefault="00A4290D" w:rsidP="00A4290D">
      <w:pPr>
        <w:spacing w:after="0"/>
        <w:ind w:left="0" w:right="0"/>
        <w:rPr>
          <w:b/>
          <w:bCs/>
          <w:lang w:val="en-US"/>
        </w:rPr>
      </w:pPr>
    </w:p>
    <w:p w14:paraId="7E855946" w14:textId="77777777" w:rsidR="00A4290D" w:rsidRPr="00A4290D" w:rsidRDefault="00A4290D" w:rsidP="00A4290D">
      <w:pPr>
        <w:spacing w:after="0"/>
        <w:ind w:left="0" w:right="0"/>
        <w:rPr>
          <w:lang w:val="en-US"/>
        </w:rPr>
      </w:pPr>
    </w:p>
    <w:p w14:paraId="5CBEC777" w14:textId="77777777" w:rsidR="00A4290D" w:rsidRPr="00A4290D" w:rsidRDefault="00A4290D" w:rsidP="00A4290D">
      <w:pPr>
        <w:spacing w:after="0"/>
        <w:ind w:left="0" w:right="0"/>
        <w:rPr>
          <w:lang w:val="en-US"/>
        </w:rPr>
      </w:pPr>
      <w:r w:rsidRPr="00A4290D">
        <w:rPr>
          <w:lang w:val="en-US"/>
        </w:rPr>
        <w:t>Dear [Head Teacher's Name],</w:t>
      </w:r>
    </w:p>
    <w:p w14:paraId="1DF715F2" w14:textId="77777777" w:rsidR="00A4290D" w:rsidRPr="00A4290D" w:rsidRDefault="00A4290D" w:rsidP="00A4290D">
      <w:pPr>
        <w:spacing w:after="0"/>
        <w:ind w:left="0" w:right="0"/>
        <w:rPr>
          <w:lang w:val="en-US"/>
        </w:rPr>
      </w:pPr>
      <w:r w:rsidRPr="00A4290D">
        <w:rPr>
          <w:lang w:val="en-US"/>
        </w:rPr>
        <w:t>On behalf of the Parish Council, I would like to warmly invite your school to take part in this year’s Children’s Act of Remembrance, taking place on:</w:t>
      </w:r>
    </w:p>
    <w:p w14:paraId="2B11A61A" w14:textId="77777777" w:rsidR="00A4290D" w:rsidRPr="00A4290D" w:rsidRDefault="00A4290D" w:rsidP="00A4290D">
      <w:pPr>
        <w:spacing w:after="0"/>
        <w:ind w:left="0" w:right="0"/>
        <w:rPr>
          <w:lang w:val="en-US"/>
        </w:rPr>
      </w:pPr>
      <w:r w:rsidRPr="00A4290D">
        <w:rPr>
          <w:rFonts w:ascii="Segoe UI Symbol" w:hAnsi="Segoe UI Symbol" w:cs="Segoe UI Symbol"/>
          <w:lang w:val="en-US"/>
        </w:rPr>
        <w:t>🗓</w:t>
      </w:r>
      <w:r w:rsidRPr="00A4290D">
        <w:rPr>
          <w:lang w:val="en-US"/>
        </w:rPr>
        <w:t xml:space="preserve"> Date: Friday, 7th November 2025</w:t>
      </w:r>
    </w:p>
    <w:p w14:paraId="5F1E0E55" w14:textId="77777777" w:rsidR="00A4290D" w:rsidRPr="00A4290D" w:rsidRDefault="00A4290D" w:rsidP="00A4290D">
      <w:pPr>
        <w:spacing w:after="0"/>
        <w:ind w:left="0" w:right="0"/>
        <w:rPr>
          <w:lang w:val="en-US"/>
        </w:rPr>
      </w:pPr>
      <w:r w:rsidRPr="00A4290D">
        <w:rPr>
          <w:rFonts w:ascii="Segoe UI Emoji" w:hAnsi="Segoe UI Emoji" w:cs="Segoe UI Emoji"/>
          <w:lang w:val="en-US"/>
        </w:rPr>
        <w:t>🕥</w:t>
      </w:r>
      <w:r w:rsidRPr="00A4290D">
        <w:rPr>
          <w:lang w:val="en-US"/>
        </w:rPr>
        <w:t xml:space="preserve"> Time: 10:30 a.m. – 11:30 a.m.</w:t>
      </w:r>
    </w:p>
    <w:p w14:paraId="1F18B962" w14:textId="77777777" w:rsidR="00A4290D" w:rsidRPr="00A4290D" w:rsidRDefault="00A4290D" w:rsidP="00A4290D">
      <w:pPr>
        <w:spacing w:after="0"/>
        <w:ind w:left="0" w:right="0"/>
        <w:rPr>
          <w:lang w:val="en-US"/>
        </w:rPr>
      </w:pPr>
      <w:r w:rsidRPr="00A4290D">
        <w:rPr>
          <w:rFonts w:ascii="Segoe UI Emoji" w:hAnsi="Segoe UI Emoji" w:cs="Segoe UI Emoji"/>
          <w:lang w:val="en-US"/>
        </w:rPr>
        <w:t>📍</w:t>
      </w:r>
      <w:r w:rsidRPr="00A4290D">
        <w:rPr>
          <w:lang w:val="en-US"/>
        </w:rPr>
        <w:t xml:space="preserve"> Location: Main Street (from Ash Grove Crescent to the Eagle &amp; Child traffic lights)</w:t>
      </w:r>
    </w:p>
    <w:p w14:paraId="128CAAAA" w14:textId="7BCDBEAC" w:rsidR="00A4290D" w:rsidRPr="00A4290D" w:rsidRDefault="00A4290D" w:rsidP="00A4290D">
      <w:pPr>
        <w:spacing w:after="0"/>
        <w:ind w:left="0" w:right="0"/>
        <w:rPr>
          <w:lang w:val="en-US"/>
        </w:rPr>
      </w:pPr>
      <w:r w:rsidRPr="00A4290D">
        <w:rPr>
          <w:lang w:val="en-US"/>
        </w:rPr>
        <w:t>This annual event, held on the Friday before Remembrance Sunday, is a cherished opportunity for our young people to honor those who served and to share messages of peace with the wider community.</w:t>
      </w:r>
    </w:p>
    <w:p w14:paraId="397BE8DE" w14:textId="77777777" w:rsidR="00A4290D" w:rsidRPr="00A4290D" w:rsidRDefault="00A4290D" w:rsidP="00A4290D">
      <w:pPr>
        <w:spacing w:after="0"/>
        <w:ind w:left="0" w:right="0"/>
        <w:rPr>
          <w:b/>
          <w:bCs/>
          <w:lang w:val="en-US"/>
        </w:rPr>
      </w:pPr>
      <w:r w:rsidRPr="00A4290D">
        <w:rPr>
          <w:b/>
          <w:bCs/>
          <w:lang w:val="en-US"/>
        </w:rPr>
        <w:t>School Involvement</w:t>
      </w:r>
    </w:p>
    <w:p w14:paraId="61A14D76" w14:textId="77777777" w:rsidR="00A4290D" w:rsidRPr="00A4290D" w:rsidRDefault="00A4290D" w:rsidP="00A4290D">
      <w:pPr>
        <w:spacing w:after="0"/>
        <w:ind w:left="0" w:right="0"/>
        <w:rPr>
          <w:lang w:val="en-US"/>
        </w:rPr>
      </w:pPr>
      <w:r w:rsidRPr="00A4290D">
        <w:rPr>
          <w:lang w:val="en-US"/>
        </w:rPr>
        <w:t>We invite children in Years 5 and 6 to:</w:t>
      </w:r>
    </w:p>
    <w:p w14:paraId="04258648" w14:textId="77777777" w:rsidR="00A4290D" w:rsidRPr="00A4290D" w:rsidRDefault="00A4290D" w:rsidP="00A4290D">
      <w:pPr>
        <w:spacing w:after="0"/>
        <w:ind w:left="0" w:right="0"/>
        <w:rPr>
          <w:lang w:val="en-US"/>
        </w:rPr>
      </w:pPr>
      <w:r w:rsidRPr="00A4290D">
        <w:rPr>
          <w:lang w:val="en-US"/>
        </w:rPr>
        <w:t>• Create Flags of All Nations, with a message of peace written on the reverse side.</w:t>
      </w:r>
    </w:p>
    <w:p w14:paraId="2E9D268A" w14:textId="77777777" w:rsidR="00A4290D" w:rsidRPr="00A4290D" w:rsidRDefault="00A4290D" w:rsidP="00A4290D">
      <w:pPr>
        <w:spacing w:after="0"/>
        <w:ind w:left="0" w:right="0"/>
        <w:rPr>
          <w:lang w:val="en-US"/>
        </w:rPr>
      </w:pPr>
      <w:r w:rsidRPr="00A4290D">
        <w:rPr>
          <w:lang w:val="en-US"/>
        </w:rPr>
        <w:t>• Plant the flags in the Remembrance Garden during the service. These remain on display for residents to read and reflect upon in the days that follow.</w:t>
      </w:r>
    </w:p>
    <w:p w14:paraId="5DDC4051" w14:textId="49541BD6" w:rsidR="00A4290D" w:rsidRPr="00A4290D" w:rsidRDefault="00A4290D" w:rsidP="00A4290D">
      <w:pPr>
        <w:spacing w:after="0"/>
        <w:ind w:left="0" w:right="0"/>
        <w:rPr>
          <w:lang w:val="en-US"/>
        </w:rPr>
      </w:pPr>
      <w:r w:rsidRPr="00A4290D">
        <w:rPr>
          <w:lang w:val="en-US"/>
        </w:rPr>
        <w:t>Please confirm the number of children and staff who will be attending so we can provide refreshments (non-fizzy drinks and crisps). We typically welcome around 160 children and 30 adults. Refreshments will be provided at both the Labour Club and the Public Hall after the service.</w:t>
      </w:r>
    </w:p>
    <w:p w14:paraId="659C4881" w14:textId="1882C649" w:rsidR="00A4290D" w:rsidRPr="00A4290D" w:rsidRDefault="00A4290D" w:rsidP="00A4290D">
      <w:pPr>
        <w:spacing w:after="0"/>
        <w:ind w:left="0" w:right="0"/>
        <w:rPr>
          <w:lang w:val="en-US"/>
        </w:rPr>
      </w:pPr>
      <w:r w:rsidRPr="00A4290D">
        <w:rPr>
          <w:lang w:val="en-US"/>
        </w:rPr>
        <w:t xml:space="preserve">*Children from Kids Planet will attend the service but will not be joining us for refreshments. </w:t>
      </w:r>
    </w:p>
    <w:p w14:paraId="379657FA" w14:textId="77777777" w:rsidR="00A4290D" w:rsidRPr="00A4290D" w:rsidRDefault="00A4290D" w:rsidP="00A4290D">
      <w:pPr>
        <w:spacing w:after="0"/>
        <w:ind w:left="0" w:right="0"/>
        <w:rPr>
          <w:b/>
          <w:bCs/>
          <w:lang w:val="en-US"/>
        </w:rPr>
      </w:pPr>
      <w:r w:rsidRPr="00A4290D">
        <w:rPr>
          <w:b/>
          <w:bCs/>
          <w:lang w:val="en-US"/>
        </w:rPr>
        <w:t>Inclusive Participation</w:t>
      </w:r>
    </w:p>
    <w:p w14:paraId="1DB9E6DE" w14:textId="77777777" w:rsidR="00A4290D" w:rsidRPr="00A4290D" w:rsidRDefault="00A4290D" w:rsidP="00A4290D">
      <w:pPr>
        <w:spacing w:after="0"/>
        <w:ind w:left="0" w:right="0"/>
        <w:rPr>
          <w:lang w:val="en-US"/>
        </w:rPr>
      </w:pPr>
      <w:r w:rsidRPr="00A4290D">
        <w:rPr>
          <w:lang w:val="en-US"/>
        </w:rPr>
        <w:t>This year, we are pleased to extend the invitation to Nugent House School, specifically pupils aged 10–11, in recognition of their desire to be more involved in local events. We believe every child should have the opportunity to take part in this meaningful occasion.</w:t>
      </w:r>
    </w:p>
    <w:p w14:paraId="7FDA8C57" w14:textId="77777777" w:rsidR="00A4290D" w:rsidRPr="00A4290D" w:rsidRDefault="00A4290D" w:rsidP="00A4290D">
      <w:pPr>
        <w:spacing w:after="0"/>
        <w:ind w:left="0" w:right="0"/>
        <w:rPr>
          <w:b/>
          <w:bCs/>
          <w:lang w:val="en-US"/>
        </w:rPr>
      </w:pPr>
      <w:r w:rsidRPr="00A4290D">
        <w:rPr>
          <w:b/>
          <w:bCs/>
          <w:lang w:val="en-US"/>
        </w:rPr>
        <w:t>Additional Information</w:t>
      </w:r>
    </w:p>
    <w:p w14:paraId="7E46E08F" w14:textId="77777777" w:rsidR="00A4290D" w:rsidRPr="00A4290D" w:rsidRDefault="00A4290D" w:rsidP="00A4290D">
      <w:pPr>
        <w:spacing w:after="0"/>
        <w:ind w:left="0" w:right="0"/>
        <w:rPr>
          <w:lang w:val="en-US"/>
        </w:rPr>
      </w:pPr>
      <w:r w:rsidRPr="00A4290D">
        <w:rPr>
          <w:lang w:val="en-US"/>
        </w:rPr>
        <w:t>• Road Closure: Main Street will be closed from 10:30 a.m. to 11:30 a.m., with traffic diverted via Pingot Road and London Fields to Newton Road.</w:t>
      </w:r>
    </w:p>
    <w:p w14:paraId="0021D101" w14:textId="77777777" w:rsidR="00A4290D" w:rsidRPr="00A4290D" w:rsidRDefault="00A4290D" w:rsidP="00A4290D">
      <w:pPr>
        <w:spacing w:after="0"/>
        <w:ind w:left="0" w:right="0"/>
        <w:rPr>
          <w:lang w:val="en-US"/>
        </w:rPr>
      </w:pPr>
      <w:r w:rsidRPr="00A4290D">
        <w:rPr>
          <w:lang w:val="en-US"/>
        </w:rPr>
        <w:t>• Poppies on Lampposts: As in previous years, we will ensure poppies are displayed in good time throughout the parish.</w:t>
      </w:r>
    </w:p>
    <w:p w14:paraId="2C5BBB00" w14:textId="77777777" w:rsidR="00A4290D" w:rsidRPr="00A4290D" w:rsidRDefault="00A4290D" w:rsidP="00A4290D">
      <w:pPr>
        <w:spacing w:after="0"/>
        <w:ind w:left="0" w:right="0"/>
        <w:rPr>
          <w:lang w:val="en-US"/>
        </w:rPr>
      </w:pPr>
      <w:r w:rsidRPr="00A4290D">
        <w:rPr>
          <w:lang w:val="en-US"/>
        </w:rPr>
        <w:lastRenderedPageBreak/>
        <w:t>• A Bugler will be present for the traditional act of remembrance.</w:t>
      </w:r>
    </w:p>
    <w:p w14:paraId="5621CC36" w14:textId="77777777" w:rsidR="00A4290D" w:rsidRPr="00A4290D" w:rsidRDefault="00A4290D" w:rsidP="00A4290D">
      <w:pPr>
        <w:spacing w:after="0"/>
        <w:ind w:left="0" w:right="0"/>
        <w:rPr>
          <w:lang w:val="en-US"/>
        </w:rPr>
      </w:pPr>
      <w:r w:rsidRPr="00A4290D">
        <w:rPr>
          <w:lang w:val="en-US"/>
        </w:rPr>
        <w:t>• MP David Baines and members of the Residents Association will also attend and lay wreaths.</w:t>
      </w:r>
    </w:p>
    <w:p w14:paraId="69A41A57" w14:textId="77777777" w:rsidR="00A4290D" w:rsidRPr="00A4290D" w:rsidRDefault="00A4290D" w:rsidP="00A4290D">
      <w:pPr>
        <w:spacing w:after="0"/>
        <w:ind w:left="0" w:right="0"/>
        <w:rPr>
          <w:lang w:val="en-US"/>
        </w:rPr>
      </w:pPr>
      <w:r w:rsidRPr="00A4290D">
        <w:rPr>
          <w:lang w:val="en-US"/>
        </w:rPr>
        <w:t>• Dennis McDonnell will read the words of Exhortation ('They shall not grow old...').</w:t>
      </w:r>
    </w:p>
    <w:p w14:paraId="57937CEE" w14:textId="77777777" w:rsidR="00A4290D" w:rsidRPr="00A4290D" w:rsidRDefault="00A4290D" w:rsidP="00A4290D">
      <w:pPr>
        <w:spacing w:after="0"/>
        <w:ind w:left="0" w:right="0"/>
        <w:rPr>
          <w:lang w:val="en-US"/>
        </w:rPr>
      </w:pPr>
      <w:r w:rsidRPr="00A4290D">
        <w:rPr>
          <w:lang w:val="en-US"/>
        </w:rPr>
        <w:t>• We are happy to consider short contributions from schools during the ceremony. If your Head Teacher or a student would like to say a few words, please let us know.</w:t>
      </w:r>
    </w:p>
    <w:p w14:paraId="502CA3EE" w14:textId="77777777" w:rsidR="00A4290D" w:rsidRPr="00A4290D" w:rsidRDefault="00A4290D" w:rsidP="00A4290D">
      <w:pPr>
        <w:spacing w:after="0"/>
        <w:ind w:left="0" w:right="0"/>
        <w:rPr>
          <w:lang w:val="en-US"/>
        </w:rPr>
      </w:pPr>
      <w:r w:rsidRPr="00A4290D">
        <w:rPr>
          <w:lang w:val="en-US"/>
        </w:rPr>
        <w:t>We kindly ask you to confirm your school's attendance and approximate numbers of pupils and staff by Friday, 26th September 2025.</w:t>
      </w:r>
    </w:p>
    <w:p w14:paraId="5B99C9C2" w14:textId="168B0103" w:rsidR="00A4290D" w:rsidRPr="00A4290D" w:rsidRDefault="00A4290D" w:rsidP="00A4290D">
      <w:pPr>
        <w:spacing w:after="0"/>
        <w:ind w:left="0" w:right="0"/>
        <w:rPr>
          <w:lang w:val="en-US"/>
        </w:rPr>
      </w:pPr>
      <w:r w:rsidRPr="00A4290D">
        <w:rPr>
          <w:lang w:val="en-US"/>
        </w:rPr>
        <w:t>Thank you for your continued support in helping children engage in this important community tradition.</w:t>
      </w:r>
    </w:p>
    <w:p w14:paraId="35DE11B0" w14:textId="77777777" w:rsidR="00A4290D" w:rsidRPr="00A4290D" w:rsidRDefault="00A4290D" w:rsidP="00A4290D">
      <w:pPr>
        <w:spacing w:after="0"/>
        <w:ind w:left="0" w:right="0"/>
        <w:rPr>
          <w:lang w:val="en-US"/>
        </w:rPr>
      </w:pPr>
      <w:r w:rsidRPr="00A4290D">
        <w:rPr>
          <w:lang w:val="en-US"/>
        </w:rPr>
        <w:t>Warm regards,</w:t>
      </w:r>
      <w:r w:rsidRPr="00A4290D">
        <w:rPr>
          <w:lang w:val="en-US"/>
        </w:rPr>
        <w:br/>
      </w:r>
      <w:r w:rsidRPr="00A4290D">
        <w:rPr>
          <w:lang w:val="en-US"/>
        </w:rPr>
        <w:br/>
        <w:t>Karen Newton</w:t>
      </w:r>
      <w:r w:rsidRPr="00A4290D">
        <w:rPr>
          <w:lang w:val="en-US"/>
        </w:rPr>
        <w:br/>
        <w:t>Parish Clerk</w:t>
      </w:r>
      <w:r w:rsidRPr="00A4290D">
        <w:rPr>
          <w:lang w:val="en-US"/>
        </w:rPr>
        <w:br/>
        <w:t>Clerk@billingeparishcouncil.gov.uk</w:t>
      </w:r>
      <w:r w:rsidRPr="00A4290D">
        <w:rPr>
          <w:lang w:val="en-US"/>
        </w:rPr>
        <w:br/>
        <w:t>07702985262</w:t>
      </w:r>
    </w:p>
    <w:p w14:paraId="63432072" w14:textId="77777777" w:rsidR="00944984" w:rsidRDefault="00944984" w:rsidP="001C7FED">
      <w:pPr>
        <w:spacing w:after="0"/>
        <w:ind w:left="0" w:right="0"/>
        <w:rPr>
          <w:sz w:val="36"/>
          <w:szCs w:val="36"/>
        </w:rPr>
      </w:pPr>
    </w:p>
    <w:p w14:paraId="42CDB0E0" w14:textId="77777777" w:rsidR="001C7FED" w:rsidRPr="001C7FED" w:rsidRDefault="001C7FED" w:rsidP="001C7FED">
      <w:pPr>
        <w:spacing w:after="0"/>
        <w:ind w:left="0" w:right="0"/>
        <w:rPr>
          <w:sz w:val="36"/>
          <w:szCs w:val="36"/>
        </w:rPr>
      </w:pPr>
    </w:p>
    <w:p w14:paraId="24FF9ED8" w14:textId="77777777" w:rsidR="00367B69" w:rsidRPr="001C7FED" w:rsidRDefault="00367B69">
      <w:pPr>
        <w:rPr>
          <w:sz w:val="36"/>
          <w:szCs w:val="36"/>
        </w:rPr>
      </w:pPr>
    </w:p>
    <w:sectPr w:rsidR="00367B69" w:rsidRPr="001C7F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58A6" w14:textId="77777777" w:rsidR="00A06336" w:rsidRDefault="00A06336" w:rsidP="007A6C6D">
      <w:pPr>
        <w:spacing w:after="0" w:line="240" w:lineRule="auto"/>
      </w:pPr>
      <w:r>
        <w:separator/>
      </w:r>
    </w:p>
  </w:endnote>
  <w:endnote w:type="continuationSeparator" w:id="0">
    <w:p w14:paraId="27EA476E" w14:textId="77777777" w:rsidR="00A06336" w:rsidRDefault="00A06336" w:rsidP="007A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FB35" w14:textId="77777777" w:rsidR="007A6C6D" w:rsidRDefault="007A6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C0EE" w14:textId="77777777" w:rsidR="007A6C6D" w:rsidRDefault="007A6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E293" w14:textId="77777777" w:rsidR="007A6C6D" w:rsidRDefault="007A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93B3" w14:textId="77777777" w:rsidR="00A06336" w:rsidRDefault="00A06336" w:rsidP="007A6C6D">
      <w:pPr>
        <w:spacing w:after="0" w:line="240" w:lineRule="auto"/>
      </w:pPr>
      <w:r>
        <w:separator/>
      </w:r>
    </w:p>
  </w:footnote>
  <w:footnote w:type="continuationSeparator" w:id="0">
    <w:p w14:paraId="54A0E154" w14:textId="77777777" w:rsidR="00A06336" w:rsidRDefault="00A06336" w:rsidP="007A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6AAC" w14:textId="05632425" w:rsidR="007A6C6D" w:rsidRDefault="007A6C6D">
    <w:pPr>
      <w:pStyle w:val="Header"/>
    </w:pPr>
    <w:r>
      <w:rPr>
        <w:noProof/>
      </w:rPr>
      <w:pict w14:anchorId="7DA38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11501" o:spid="_x0000_s1026" type="#_x0000_t136" style="position:absolute;left:0;text-align:left;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49FB" w14:textId="58FB7932" w:rsidR="007A6C6D" w:rsidRDefault="007A6C6D">
    <w:pPr>
      <w:pStyle w:val="Header"/>
    </w:pPr>
    <w:r>
      <w:rPr>
        <w:noProof/>
      </w:rPr>
      <w:pict w14:anchorId="7EAD4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11502" o:spid="_x0000_s1027"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D2AE" w14:textId="777A4C3E" w:rsidR="007A6C6D" w:rsidRDefault="007A6C6D">
    <w:pPr>
      <w:pStyle w:val="Header"/>
    </w:pPr>
    <w:r>
      <w:rPr>
        <w:noProof/>
      </w:rPr>
      <w:pict w14:anchorId="4ACB6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11500" o:spid="_x0000_s1025" type="#_x0000_t136" style="position:absolute;left:0;text-align:left;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ED"/>
    <w:rsid w:val="001C7FED"/>
    <w:rsid w:val="002316CC"/>
    <w:rsid w:val="0028220B"/>
    <w:rsid w:val="00367B69"/>
    <w:rsid w:val="003E15B0"/>
    <w:rsid w:val="004A6044"/>
    <w:rsid w:val="007A6C6D"/>
    <w:rsid w:val="00927D86"/>
    <w:rsid w:val="00944984"/>
    <w:rsid w:val="0099242D"/>
    <w:rsid w:val="00A06336"/>
    <w:rsid w:val="00A4290D"/>
    <w:rsid w:val="00A6610D"/>
    <w:rsid w:val="00B313A6"/>
    <w:rsid w:val="00E34C29"/>
    <w:rsid w:val="00EB4DE4"/>
    <w:rsid w:val="00EC2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FD9A"/>
  <w15:chartTrackingRefBased/>
  <w15:docId w15:val="{CEB98966-74BE-494B-A3D4-A15DB592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ED"/>
    <w:pPr>
      <w:spacing w:after="9" w:line="268" w:lineRule="auto"/>
      <w:ind w:left="370" w:right="73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1C7FED"/>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C7FED"/>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C7FED"/>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C7FED"/>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1C7FED"/>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1C7FED"/>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1C7FED"/>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C7FED"/>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C7FED"/>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ED"/>
    <w:rPr>
      <w:rFonts w:eastAsiaTheme="majorEastAsia" w:cstheme="majorBidi"/>
      <w:color w:val="272727" w:themeColor="text1" w:themeTint="D8"/>
    </w:rPr>
  </w:style>
  <w:style w:type="paragraph" w:styleId="Title">
    <w:name w:val="Title"/>
    <w:basedOn w:val="Normal"/>
    <w:next w:val="Normal"/>
    <w:link w:val="TitleChar"/>
    <w:uiPriority w:val="10"/>
    <w:qFormat/>
    <w:rsid w:val="001C7FED"/>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1C7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ED"/>
    <w:pPr>
      <w:numPr>
        <w:ilvl w:val="1"/>
      </w:numPr>
      <w:spacing w:after="160" w:line="259" w:lineRule="auto"/>
      <w:ind w:left="37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C7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ED"/>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C7FED"/>
    <w:rPr>
      <w:i/>
      <w:iCs/>
      <w:color w:val="404040" w:themeColor="text1" w:themeTint="BF"/>
    </w:rPr>
  </w:style>
  <w:style w:type="paragraph" w:styleId="ListParagraph">
    <w:name w:val="List Paragraph"/>
    <w:basedOn w:val="Normal"/>
    <w:uiPriority w:val="34"/>
    <w:qFormat/>
    <w:rsid w:val="001C7FED"/>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1C7FED"/>
    <w:rPr>
      <w:i/>
      <w:iCs/>
      <w:color w:val="0F4761" w:themeColor="accent1" w:themeShade="BF"/>
    </w:rPr>
  </w:style>
  <w:style w:type="paragraph" w:styleId="IntenseQuote">
    <w:name w:val="Intense Quote"/>
    <w:basedOn w:val="Normal"/>
    <w:next w:val="Normal"/>
    <w:link w:val="IntenseQuoteChar"/>
    <w:uiPriority w:val="30"/>
    <w:qFormat/>
    <w:rsid w:val="001C7FE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1C7FED"/>
    <w:rPr>
      <w:i/>
      <w:iCs/>
      <w:color w:val="0F4761" w:themeColor="accent1" w:themeShade="BF"/>
    </w:rPr>
  </w:style>
  <w:style w:type="character" w:styleId="IntenseReference">
    <w:name w:val="Intense Reference"/>
    <w:basedOn w:val="DefaultParagraphFont"/>
    <w:uiPriority w:val="32"/>
    <w:qFormat/>
    <w:rsid w:val="001C7FED"/>
    <w:rPr>
      <w:b/>
      <w:bCs/>
      <w:smallCaps/>
      <w:color w:val="0F4761" w:themeColor="accent1" w:themeShade="BF"/>
      <w:spacing w:val="5"/>
    </w:rPr>
  </w:style>
  <w:style w:type="paragraph" w:styleId="Header">
    <w:name w:val="header"/>
    <w:basedOn w:val="Normal"/>
    <w:link w:val="HeaderChar"/>
    <w:uiPriority w:val="99"/>
    <w:unhideWhenUsed/>
    <w:rsid w:val="007A6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C6D"/>
    <w:rPr>
      <w:rFonts w:ascii="Calibri" w:eastAsia="Calibri" w:hAnsi="Calibri" w:cs="Calibri"/>
      <w:color w:val="000000"/>
      <w:sz w:val="24"/>
      <w:szCs w:val="24"/>
      <w:lang w:eastAsia="en-GB"/>
    </w:rPr>
  </w:style>
  <w:style w:type="paragraph" w:styleId="Footer">
    <w:name w:val="footer"/>
    <w:basedOn w:val="Normal"/>
    <w:link w:val="FooterChar"/>
    <w:uiPriority w:val="99"/>
    <w:unhideWhenUsed/>
    <w:rsid w:val="007A6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C6D"/>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6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Broatch</dc:creator>
  <cp:keywords/>
  <dc:description/>
  <cp:lastModifiedBy>Hazel Broatch</cp:lastModifiedBy>
  <cp:revision>4</cp:revision>
  <cp:lastPrinted>2025-01-28T10:04:00Z</cp:lastPrinted>
  <dcterms:created xsi:type="dcterms:W3CDTF">2025-07-26T18:54:00Z</dcterms:created>
  <dcterms:modified xsi:type="dcterms:W3CDTF">2025-07-26T19:05:00Z</dcterms:modified>
</cp:coreProperties>
</file>